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EB3924" w:rsidRDefault="009C6479" w:rsidP="009C6479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B3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EB392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6479" w:rsidRPr="00EB3924" w:rsidRDefault="009C6479" w:rsidP="009C6479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EB3924" w:rsidRDefault="009C6479" w:rsidP="009C64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B3924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EB3924" w:rsidRDefault="009C6479" w:rsidP="009C64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B3924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EB3924" w:rsidRDefault="009C6479" w:rsidP="009C64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B3924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9C6479" w:rsidRPr="00EB3924" w:rsidRDefault="009C6479" w:rsidP="009C64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EB3924" w:rsidRDefault="009C6479" w:rsidP="009C6479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EB3924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9C6479" w:rsidRPr="00EB3924" w:rsidRDefault="009C6479" w:rsidP="009C6479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9C6479" w:rsidRPr="00EB3924" w:rsidRDefault="009C6479" w:rsidP="009C6479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EB3924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EB3924" w:rsidTr="00CB274E">
        <w:trPr>
          <w:trHeight w:val="77"/>
        </w:trPr>
        <w:tc>
          <w:tcPr>
            <w:tcW w:w="5954" w:type="dxa"/>
          </w:tcPr>
          <w:p w:rsidR="009C6479" w:rsidRPr="00EB3924" w:rsidRDefault="009C6479" w:rsidP="00CB27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EB3924" w:rsidRDefault="009C6479" w:rsidP="00CB274E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EB3924" w:rsidRDefault="009C6479" w:rsidP="00CB274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EB3924" w:rsidRDefault="009C6479" w:rsidP="00CB274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EB3924" w:rsidRDefault="009C6479" w:rsidP="00CB274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EB3924" w:rsidRDefault="009C6479" w:rsidP="00CB274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Вид ра</w:t>
            </w:r>
            <w:r w:rsidRPr="00EB3924">
              <w:rPr>
                <w:rFonts w:ascii="PT Astra Serif" w:hAnsi="PT Astra Serif"/>
                <w:bCs/>
                <w:sz w:val="24"/>
              </w:rPr>
              <w:t>с</w:t>
            </w:r>
            <w:r w:rsidRPr="00EB3924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EB3924" w:rsidRDefault="009C6479" w:rsidP="00CB274E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9C6479" w:rsidRPr="00EB3924" w:rsidRDefault="009C6479" w:rsidP="00CB274E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9C6479" w:rsidRPr="00EB3924" w:rsidRDefault="009C6479" w:rsidP="00CB274E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EB3924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6479" w:rsidRPr="00EB3924" w:rsidRDefault="009C6479" w:rsidP="009C6479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EB3924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EB3924" w:rsidRDefault="009C6479" w:rsidP="00C856D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B3924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9C6479" w:rsidRPr="00EB3924" w:rsidTr="00C856D7">
        <w:tc>
          <w:tcPr>
            <w:tcW w:w="5954" w:type="dxa"/>
            <w:tcBorders>
              <w:top w:val="single" w:sz="4" w:space="0" w:color="auto"/>
            </w:tcBorders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8345704,8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7850403,7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7897107,9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ъ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екта Российской Федерации и муниципального образ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дарственную тайну, и информации ограниченного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ных) органов государственной власти и представ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341708,2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208439,1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185120,4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сийской Федерации и статусе депутата Государстве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ной Думы Федерального Собрания Российской Фед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сенаторов Российской 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дерации и их помощников в субъектах Российской 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рации, высших исполнительных органов государстве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646384,6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545588,6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ства и обеспечение доступа к информации о деятельн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тайну, и информации ограниченного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полномочий по составлению (измен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нию) списков кандидатов в присяжные заседатели 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324004,1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291741,0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291741,0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160752,8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160180,8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85206,9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144153,2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322772,5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«Формирование и обеспечение функционирования информационно-технологической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тайну, и информации ограниченного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255643,9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69147,7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58659,5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186467,8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139537,5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139537,5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резервными сре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Средства, выделяемые из резервного фонда Правител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комплекса государственных учреждений, подв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5127918,7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5661320,5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5708010,1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циальная поддержка и социальное обслуживание нас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мероприятий, св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занных с обеспечением временного размещения и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тания граждан Российской Федерации, иностранных граждан и лиц без гражданства, постоянно прожива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ю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щих на территориях Украины, Донецкой Народной Республики, Луганской Народной Республики, Зап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рожской области, Херсонской области, вынужденно покинувших жилые помещения и находящихся (нах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дившихся) в пунктах временного размещения и пит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ж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риториях Украины, Донецкой Народной Республики, Луганской Народной Республики, Запорожской обл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сти, Херсонской области, вынужденно покинувших жилые помещения и находящихся (находившихся) в пунктах временного размещения и питания на терр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128356,1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«Гармонизация межнациональных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ношений и этнокультурное развитие народов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тие народов Саратовской области, совместно с наци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нально-культурными автономиями и социально орие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сийского гражданского единства, совместно с наци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нально-культурными автономиями и социально орие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614924,7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«Стратегическое планирование и опер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тивное управление социально-экономическим развит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номической деятельности, международного сотрудн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чества и межрегиональных связей Саратовской обл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58216,8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«Оснащение и укрепление 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«Сокращение административных бар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еров, повышение доступности и качества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ственных и муниципальных услуг по принципу «одн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тайну, и информации ограниченного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мизма и противодействие незаконному обороту нарк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109650,2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ление борьбы с преступностью на территории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107210,2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щественных местах, жилом секторе, работе с подрос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«Осуществление ГУ МВД Ро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сийской Федерации по Саратовской области полном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 от 29 июля 2009 года № 104-ЗСО «Об 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министративных правонарушениях на территории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колов об административных правонарушениях, пос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ние перечня должностных лиц, уполномоченных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ставлять протоколы об административных правонар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количества пер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движных пунктов полиции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сотрудников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лиции служебным легковым транспортом»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«Противодействие коррупции в Сар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нодательстве, способствующих совершению корру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чение системы профилактики безнадзорности и прав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нарушений несовершеннолетних в Саратовской обл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675932,8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558216,6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численных в проект «Школа молодых управленцев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ка работы территориального общественного сам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самоуправления городских округов и муниц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пальных районов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Подпрограмма «Создание условий для реализации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установленных полномочий (функций) управления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515177,1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«Оперативное транспортное обеспечение деятельности Губернатора области,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335753,9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ществления деятельности Губернатора области, Прав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 программно-технического комплекса Ситуацио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долговыми обяз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ние агентских услуг в сфере размещения, обслужив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бюджетной гр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522748,5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501643,8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33700,3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488291,8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467199,5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488224,2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467131,9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475432,3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455418,6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12776,0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486169,5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413496,5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451843,7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384962,2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300706,2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279292,4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150379,5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105530,8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го-сударственного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нимательской деятельности по управлению многоква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2185434,1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3430768,7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3476494,6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220629,0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218340,5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218340,5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1964721,0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3230768,7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3276494,6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ем временного размещения и питания граждан Росси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й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ской Федерации, иностранных граждан и лиц без гра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ж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з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мещения и питания, с профилактикой и устранением п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чения целевых ориентиров по заработной плате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дельных категорий работников бюджетной сферы,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полнительных расходов в связи с повышением мин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мального размера оплаты труда и тарифов на комм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63163,0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993509,1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775074,5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Российской Федерации за счет единой субвенции из федерального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ствий чрезвычайных ситуаций природного и техноге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живанием действующей региональной системы опов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582962,1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526906,0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ствий чрезвычайных ситуаций природного и техноге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287419,4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100251,9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3715,3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187167,5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185506,5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179847,2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179369,3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печение функционирования системы обеспечения 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зова экстренных оперативных служб по единому ном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нальной программой переселения, включенной в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программу по оказанию содействия до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нальной программой переселения, включенной в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программу по оказанию содействия до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нальной программой переселения, включенной в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программу по оказанию содействия до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нальной программой переселения, включенной в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программу по оказанию содействия до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34893183,1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26250685,3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24460123,9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594428,5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467175,0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циальная поддержка и социальное обслуживание нас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17155,0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действие занятости населения, совершенствование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циально-трудовых отношений и регулирование труд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183113,4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175268,0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грации в трудовую деятельность граждан, испытыв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Реализация полномочий Российской Федерации по осуществлению социальных выплат безработным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гражданам в соответствии с Законом Российской 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лях выполнения задач федерального проекта «Соде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й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ствие занятости» национального проекта «Демогр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фия»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на снижение напряженности на рынке труда суб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ъ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ектов Российской Федерации, по организации време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на снижение напряженности на рынке труда суб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ъ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ектов Российской Федерации, по организации общ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держки безработным гражданам при переезде и пер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ведению предупредительных мер по сокращению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изводственного травматизма и профессиональной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болеваемости»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ботников по охране труда на основе современных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вовых актов, направленных на осуществление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зацией мероприятий по содействию в трудоустройстве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ности исполнительных, законодательного и иных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пользования информационно-коммуникационных 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дарственную тайну, и информации ограниченного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гоэффективности теплоснабжения и системы комм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ности в областных государственных учреждениях сф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щита населения и территорий от чрезвычайных ситу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мизма и противодействие незаконному обороту нарк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271379,0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областными казенн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трат по строительству объектов заправки транспор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Развитие заправочной инфраструктуры компримир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населения твердым 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3736188,1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2580336,9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3600341,7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2484968,6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агропромышленн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го комплекса, обеспечивающих ускоренное импорт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замещение основных видов сельскохозяйственной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2284443,3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1934405,8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й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й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требительским кооперативам, связанных с предоста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вестиционным кредитам (займам) в агропромышле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вестиционным кредитам (займам) в агропромышле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ропромышленного комплекса»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прямых понесенных затрат на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здание и (или) модернизацию объектов агропромы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ленного комплекса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зяйственных потребительских кооперативов для разв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ста объема молока сырого крупного рогатого скота, козьего и овечьего, переработанного получателями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средств на пищевую продукцию)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(возмещение части затрат на поддержку прои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шерсти, полученной от тонкорунных и пол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тонкорунных пород овец, реализованной перерабат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вающим организациям)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(возмещение части затрат сельскохозяйстве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товаропроизводителей на уплату страховой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9C6479" w:rsidRPr="00EB3924" w:rsidTr="00CB274E">
        <w:trPr>
          <w:trHeight w:val="1629"/>
        </w:trPr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(возмещение части затрат сельскохозяйстве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товаропроизводителей на уплату страховой пр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CB274E" w:rsidP="00CB274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CB274E" w:rsidP="00CB274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CB274E" w:rsidP="00CB274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CB274E" w:rsidP="00CB274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CB274E" w:rsidP="00CB274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CB274E" w:rsidP="00CB274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(поддержка отдельных подотраслей растени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(возмещение части затрат на содержание 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водства (возмещение части затрат на содержание 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ном скотоводстве»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лях выполнения задач федерального проекта «Аксел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рация субъектов малого и среднего предпринимател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лабораторий в национальной системе аккредит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хозяйственной продукции, сырья и продовольствия в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495778,6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зации сельскохозяйственной продукции и информац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онно-консультационному обеспечению агропромы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семинаров, ко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племенных св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«Эффективное вовлечение в оборот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гидромелиоративных, культуртехнич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ничьего надзора, выдача разрешений на добычу охо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ничьих ресурсов и заключение охотхозяйственных 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51933,1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ции проведения мероприятий при осуществлении де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я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298737,9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298737,9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ственности области, а также водных объектов или их 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во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лях выполнения задач федерального проекта «Сохр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шовского района Саратовской области (в рамках 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м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224437,0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боты по определению границ зон затопления, подто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443544,6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и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ональное использование природных ресурсов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б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в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ляющих федеральный государственный лесной и п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о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жарный надзор, лесопатрульной техникой, специал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ь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</w:t>
            </w: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86550,8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3189,0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4878633,9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4805744,8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4790792,0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966250,4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15960,9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15055,9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4502,4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</w:t>
            </w:r>
            <w:r w:rsidR="00CB274E" w:rsidRPr="00EB3924">
              <w:rPr>
                <w:rFonts w:ascii="PT Astra Serif" w:hAnsi="PT Astra Serif"/>
                <w:sz w:val="24"/>
                <w:szCs w:val="24"/>
              </w:rPr>
              <w:t>-</w:t>
            </w:r>
            <w:r w:rsidRPr="00EB3924">
              <w:rPr>
                <w:rFonts w:ascii="PT Astra Serif" w:hAnsi="PT Astra Serif"/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72888,1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20722291,2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14633657,6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20245167,0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14172130,3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14483657,6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19335522,7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13301193,5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13612720,8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180238,8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121581,0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6894047,3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г.п.Та-тищево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               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909644,3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222644,3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126328,1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4069530,8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3184400,9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2621677,4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119436,4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1614276,2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698462,9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1425760,3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673917,9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1599215,2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1577568,0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го-сударственного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17051270,3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3391401,2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627575,9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13819793,5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13700903,0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 xml:space="preserve">Мероприятие «Осуществление деятельности, направленной на обеспечение защиты прав граждан – 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343773,4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58761,5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58761,5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754285,9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754285,9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600459,6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205072,5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14528,3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359323,7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359323,7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519408,3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109495,0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43401,7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475906,6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70557,2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40062835,3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34584235,4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33523607,9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6816975,5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6814236,9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6814236,9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465821,6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26386017,1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22854283,6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21807050,8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26335744,4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26040916,0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72524,4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137031,6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111662,8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59721,4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189520,3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16649456,7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1079170,8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2405308,7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9C6479" w:rsidRPr="00EB3924" w:rsidTr="00CB274E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4597,3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132236,9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1398936,5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1049821,2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924248,3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166336,1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661837,5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517416,8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463271,3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Проект «Доступное дополнительное образование»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3667061,8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3430609,9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2925390,7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2762164,8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2783818,2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2620592,3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2242052,9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2241869,3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2241869,3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19218,8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256104,4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119692,0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107423,6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59931,2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59585,2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5389,9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го-сударственных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98199,8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42190,1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40121,4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37878,9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37853,9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1439540,2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1360737,8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173126,1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55660,4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10666,8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3435326,1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1630334,2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3340614,2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1535512,3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3156608,0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1511901,6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219698,4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1601963,3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69943,4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300572,6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22211,0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1094089,2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9C6479" w:rsidRPr="00EB3924" w:rsidTr="005676B4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9C6479" w:rsidRPr="00EB3924" w:rsidTr="005676B4">
        <w:trPr>
          <w:trHeight w:val="1309"/>
        </w:trPr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9C6479" w:rsidRPr="00EB3924" w:rsidTr="005676B4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(го-сударственная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(го-сударственная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5676B4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5676B4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C6479" w:rsidRPr="00EB3924" w:rsidTr="005676B4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178475,2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178475,2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158835,6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94821,9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18302609,8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11691674,5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11950092,6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12134580,1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6069077,4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6710626,8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12068293,1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6043908,9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12051676,4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6043908,9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3878642,0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144629,0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2992331,7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           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1529344,9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  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573146,9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2202963,7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1630316,4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2647914,7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5676B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5676B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ул.Танкист-ская, уч.60»))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93322,6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93322,6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  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5676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</w:t>
            </w:r>
            <w:r w:rsidR="005676B4" w:rsidRPr="00EB3924">
              <w:rPr>
                <w:rFonts w:ascii="PT Astra Serif" w:hAnsi="PT Astra Serif"/>
                <w:sz w:val="24"/>
                <w:szCs w:val="24"/>
              </w:rPr>
              <w:t>-</w:t>
            </w:r>
            <w:r w:rsidRPr="00EB3924">
              <w:rPr>
                <w:rFonts w:ascii="PT Astra Serif" w:hAnsi="PT Astra Serif"/>
                <w:sz w:val="24"/>
                <w:szCs w:val="24"/>
              </w:rPr>
              <w:t>ская,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17211,6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861482,9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860177,9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859623,4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286467,8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109706,8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109706,8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21470,3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21470,3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356758,5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134016,3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5676B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25839,1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25839,1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492635,4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492235,7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483386,7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482233,2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4441531,3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3852935,8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4290214,2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3733198,6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3613762,9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3506330,2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2853461,8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           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583451,3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137379,2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107101,6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1032,0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41211616,6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36990474,0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170673,3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115969,5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7327494,4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7282728,1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7200877,1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30495,9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77384,0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20777900,6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22618511,4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7479545,3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7479545,3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142814,3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48027,1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47313,9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2911,0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       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2957955,1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440175,3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5591,5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9210,7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9071,6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31730,9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2248746,0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304608,4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300085,1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753544,9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39981,6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    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 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699045,5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307391,4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153079,3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238574,9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 1941–1945 годов»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</w:t>
            </w:r>
            <w:r w:rsidR="0088301E" w:rsidRPr="00EB392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B3924">
              <w:rPr>
                <w:rFonts w:ascii="PT Astra Serif" w:hAnsi="PT Astra Serif"/>
                <w:sz w:val="24"/>
                <w:szCs w:val="24"/>
              </w:rPr>
              <w:t>№ 5-ФЗ «О ветеранах», в соответствии с Указом Президента Российской Федерации от 7 мая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5543,7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11303482,3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6038442,7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6960639,0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6960639,0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134100,1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2218478,9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443526,3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442407,3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2617542,6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1879990,6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 19 лет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2875431,3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2813353,8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516988,7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1632066,0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1368325,1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1224753,4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965847,2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868178,3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859478,7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858564,7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772827,0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124459,3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37330,4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408,6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209265,2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2771179,9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1349318,7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20575,5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19338,2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19238,2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1159740,6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1158660,6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135327,6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114099,0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1023333,0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        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</w:t>
            </w:r>
            <w:r w:rsidR="0088301E" w:rsidRPr="00EB3924">
              <w:rPr>
                <w:rFonts w:ascii="PT Astra Serif" w:hAnsi="PT Astra Serif"/>
                <w:sz w:val="24"/>
                <w:szCs w:val="24"/>
              </w:rPr>
              <w:t>средства</w:t>
            </w:r>
            <w:r w:rsidRPr="00EB3924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1557310,2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1511972,4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1377430,5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1133641,9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723534,6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8671,0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134541,9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32702,6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105196,1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1848379,6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EB3924">
              <w:rPr>
                <w:rFonts w:ascii="PT Astra Serif" w:hAnsi="PT Astra Serif"/>
                <w:spacing w:val="-4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8091715,7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4897684,7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4830696,5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3586054,0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539390,1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490054,9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88301E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88301E">
            <w:pPr>
              <w:spacing w:line="19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EB3924" w:rsidTr="00C856D7">
        <w:tc>
          <w:tcPr>
            <w:tcW w:w="5954" w:type="dxa"/>
          </w:tcPr>
          <w:p w:rsidR="009C6479" w:rsidRPr="00EB3924" w:rsidRDefault="009C6479" w:rsidP="00CB274E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9C6479" w:rsidRPr="00EB3924" w:rsidRDefault="009C6479" w:rsidP="00C856D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B392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6479" w:rsidRPr="00AA0203" w:rsidTr="00C856D7">
        <w:tc>
          <w:tcPr>
            <w:tcW w:w="5954" w:type="dxa"/>
          </w:tcPr>
          <w:p w:rsidR="009C6479" w:rsidRPr="00EB3924" w:rsidRDefault="009C6479" w:rsidP="00CB274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C6479" w:rsidRPr="00EB3924" w:rsidRDefault="009C6479" w:rsidP="00C856D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177403474,1</w:t>
            </w:r>
          </w:p>
        </w:tc>
        <w:tc>
          <w:tcPr>
            <w:tcW w:w="1701" w:type="dxa"/>
            <w:vAlign w:val="bottom"/>
          </w:tcPr>
          <w:p w:rsidR="009C6479" w:rsidRPr="00EB3924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131964275,5</w:t>
            </w:r>
          </w:p>
        </w:tc>
        <w:tc>
          <w:tcPr>
            <w:tcW w:w="1559" w:type="dxa"/>
            <w:vAlign w:val="bottom"/>
          </w:tcPr>
          <w:p w:rsidR="009C6479" w:rsidRPr="00AA0203" w:rsidRDefault="009C6479" w:rsidP="00C856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B3924">
              <w:rPr>
                <w:rFonts w:ascii="PT Astra Serif" w:hAnsi="PT Astra Serif"/>
                <w:b/>
                <w:bCs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67798E" w:rsidRPr="009C6479" w:rsidRDefault="0067798E" w:rsidP="009C6479"/>
    <w:sectPr w:rsidR="0067798E" w:rsidRPr="009C6479" w:rsidSect="00CB274E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B4" w:rsidRDefault="005676B4" w:rsidP="00C856D7">
      <w:r>
        <w:separator/>
      </w:r>
    </w:p>
  </w:endnote>
  <w:endnote w:type="continuationSeparator" w:id="0">
    <w:p w:rsidR="005676B4" w:rsidRDefault="005676B4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B4" w:rsidRDefault="005676B4" w:rsidP="00C856D7">
      <w:r>
        <w:separator/>
      </w:r>
    </w:p>
  </w:footnote>
  <w:footnote w:type="continuationSeparator" w:id="0">
    <w:p w:rsidR="005676B4" w:rsidRDefault="005676B4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6B4" w:rsidRPr="00C856D7" w:rsidRDefault="005676B4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EB3924">
      <w:rPr>
        <w:rFonts w:ascii="PT Astra Serif" w:hAnsi="PT Astra Serif"/>
        <w:noProof/>
        <w:sz w:val="24"/>
        <w:szCs w:val="24"/>
      </w:rPr>
      <w:t>52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5676B4" w:rsidRPr="009C6479" w:rsidRDefault="005676B4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5676B4"/>
    <w:rsid w:val="0067798E"/>
    <w:rsid w:val="0088301E"/>
    <w:rsid w:val="009C6479"/>
    <w:rsid w:val="009F6F10"/>
    <w:rsid w:val="00C856D7"/>
    <w:rsid w:val="00CB274E"/>
    <w:rsid w:val="00EB3924"/>
    <w:rsid w:val="00E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AD34-F5E4-42AA-88CF-6B2EDF40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53</Pages>
  <Words>83597</Words>
  <Characters>476506</Characters>
  <Application>Microsoft Office Word</Application>
  <DocSecurity>0</DocSecurity>
  <Lines>3970</Lines>
  <Paragraphs>1117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Яицкова Людмила Евгеньевна</cp:lastModifiedBy>
  <cp:revision>5</cp:revision>
  <dcterms:created xsi:type="dcterms:W3CDTF">2023-08-25T13:46:00Z</dcterms:created>
  <dcterms:modified xsi:type="dcterms:W3CDTF">2023-08-28T07:25:00Z</dcterms:modified>
</cp:coreProperties>
</file>